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92" w:rsidRPr="00F6477D" w:rsidRDefault="001F4EEE" w:rsidP="001F4EEE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37033" cy="926477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264" cy="926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6477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477D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E1BF3">
        <w:rPr>
          <w:rFonts w:ascii="Times New Roman" w:hAnsi="Times New Roman" w:cs="Times New Roman"/>
          <w:sz w:val="26"/>
          <w:szCs w:val="26"/>
        </w:rPr>
        <w:t>2</w:t>
      </w:r>
      <w:r w:rsidR="00607B95" w:rsidRPr="00607B95">
        <w:rPr>
          <w:rFonts w:ascii="Times New Roman" w:hAnsi="Times New Roman" w:cs="Times New Roman"/>
          <w:sz w:val="26"/>
          <w:szCs w:val="26"/>
        </w:rPr>
        <w:t>0</w:t>
      </w:r>
      <w:r w:rsidRPr="00F6477D">
        <w:rPr>
          <w:rFonts w:ascii="Times New Roman" w:hAnsi="Times New Roman" w:cs="Times New Roman"/>
          <w:sz w:val="26"/>
          <w:szCs w:val="26"/>
        </w:rPr>
        <w:t>г.</w:t>
      </w:r>
    </w:p>
    <w:p w:rsidR="00AE1BF3" w:rsidRPr="00F6477D" w:rsidRDefault="00AE1BF3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D4762" w:rsidRPr="00F6477D" w:rsidRDefault="006D4762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6477D">
        <w:rPr>
          <w:b/>
          <w:sz w:val="26"/>
          <w:szCs w:val="26"/>
        </w:rPr>
        <w:lastRenderedPageBreak/>
        <w:t>СОДЕРЖАНИЕ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F6477D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F6477D" w:rsidRDefault="00BF33A1" w:rsidP="00F6477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Pr="00F6477D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F647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F6477D" w:rsidRPr="00F6477D" w:rsidRDefault="00F6477D" w:rsidP="00F6477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ОГСЭ.06 Обществознание</w:t>
      </w:r>
    </w:p>
    <w:p w:rsidR="00F6477D" w:rsidRPr="00F6477D" w:rsidRDefault="00F6477D" w:rsidP="00F6477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477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47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«Обществознание»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77D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477D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ОГСЭ.06 Обществознание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F6477D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F6477D" w:rsidRPr="00F6477D" w:rsidRDefault="00F6477D" w:rsidP="00F6477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F6477D" w:rsidRDefault="00BF33A1" w:rsidP="00F6477D">
      <w:pPr>
        <w:pStyle w:val="20"/>
        <w:spacing w:before="0" w:after="0" w:line="240" w:lineRule="auto"/>
        <w:ind w:firstLine="567"/>
        <w:jc w:val="center"/>
        <w:rPr>
          <w:rStyle w:val="21"/>
          <w:sz w:val="26"/>
          <w:szCs w:val="26"/>
        </w:rPr>
      </w:pPr>
      <w:r w:rsidRPr="00F6477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F6477D">
        <w:rPr>
          <w:rStyle w:val="21"/>
          <w:sz w:val="26"/>
          <w:szCs w:val="26"/>
        </w:rPr>
        <w:t>уметь</w:t>
      </w:r>
      <w:r w:rsidR="00F6477D" w:rsidRPr="00F6477D">
        <w:rPr>
          <w:rStyle w:val="21"/>
          <w:sz w:val="26"/>
          <w:szCs w:val="26"/>
        </w:rPr>
        <w:t>: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выявлять причинно-следственные, функциональные, иерархические и другие связи социальных объектов и процессов;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применять полученные знания в повседневной жизни, прогнозировать последствия принимаемых решений;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определять цели деятельности и составлять планы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осуществлять, контролировать и корректировать деятельность;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все возможные ресурсы для достижения поставленных целей и реализации планов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выбирать успешные стратегии в различных ситуациях; владеть навыками познавательной, учебно-исследовательской и проектной</w:t>
      </w:r>
      <w:r w:rsidRPr="00F6477D">
        <w:rPr>
          <w:rStyle w:val="21"/>
          <w:rFonts w:eastAsia="Candara"/>
          <w:b w:val="0"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определять назначение и функции различных социальных, экономических и правовых институтов;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оценивать и принимать решения, определяющие стратегию поведения, с учетом гражданских и нравственных ценностей;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учебной дисциплины обучающийся должен </w:t>
      </w:r>
      <w:r w:rsidRPr="00F6477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обществе как целостной развивающейся системе в единстве и взаимодействии его основных сфер и институтов;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 базовый понятийный аппарат социальных наук;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основных тенденциях и возможных перспективах развития мирового сообщества в глобальном мире;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 методах познания социальных явлений и процессов;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методы решения практических задач, различные методы познания.</w:t>
      </w:r>
    </w:p>
    <w:p w:rsidR="00F6477D" w:rsidRPr="00F6477D" w:rsidRDefault="00F6477D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3.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4.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:rsidR="00AE1BF3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AE1B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E1BF3" w:rsidRPr="008857D0" w:rsidRDefault="00AE1BF3" w:rsidP="00AE1B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BF3" w:rsidRPr="00F6477D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48</w:t>
      </w:r>
      <w:r w:rsidRPr="00F64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477D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36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12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</w:p>
    <w:p w:rsidR="00F6477D" w:rsidRPr="00F6477D" w:rsidRDefault="00F6477D" w:rsidP="00F647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07B95" w:rsidRDefault="00607B95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F33A1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F6477D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F6477D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F6477D" w:rsidTr="00BF37E0">
        <w:tc>
          <w:tcPr>
            <w:tcW w:w="9704" w:type="dxa"/>
            <w:gridSpan w:val="2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07B95" w:rsidRDefault="00607B95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35084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350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Default="00435084" w:rsidP="00435084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051"/>
        <w:gridCol w:w="1134"/>
        <w:gridCol w:w="1559"/>
      </w:tblGrid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№1,2. Выполнение заданий к тексту.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3,4. Анализ документов.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2.Основы знаний о духовной культуры человека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№5. Ответ на вопросы.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№6 .Составление сравнительной таблицы.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Дополнительные образовательные услуги,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№7. Выполнение заданий к тексту. </w:t>
            </w:r>
          </w:p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принципы и нормы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Девиантное поведение, его формы, проявления.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Профилактика негативных форм девиантного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8.(индивидуальная проектная деятельность студента).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Социальная и личностная значимость здорового образа жизни. Пути разрешения социальных конфликтов.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21 -22Молодежь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25 -26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4.1. Политика и власть. Государство в политической системе.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35 - 36 Политические партии и движения, их классификация. Современные идейно- политические системы: консерватизм, либерализм, социал-демократия, коммунизм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4350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36\18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5084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AF186B" w:rsidRPr="00F6477D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AF186B" w:rsidRPr="00F6477D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66568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F6477D" w:rsidRDefault="00AF186B" w:rsidP="001F79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79A8" w:rsidRDefault="001F79A8" w:rsidP="003B2FF6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 xml:space="preserve"> Перечень рекомендуемых учебных изданий, интернет ресурсов, дополнительной литературы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Основной источник:</w:t>
      </w:r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1.Ковригин, В. В. Обществознание : учебник / В.В. Ковригин. — Москва : ИНФРА-М, 2017. — 303 с. — (Среднее профессиональное образование). — www.dx.doi.org/10.12737/22813. - ISBN 978-5-16-012362-2. - Текст : электронный. - URL: </w:t>
      </w:r>
      <w:hyperlink r:id="rId14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15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:rsidR="001F79A8" w:rsidRDefault="001F79A8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A170F" w:rsidRPr="00F6477D" w:rsidRDefault="00AA170F" w:rsidP="001F79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Важенин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Г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Воронцов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Королева Г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Э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Наумов С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и др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www.base.garant.ru («ГАРАНТ» — информационно-правовой портал).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www.istrodina.com (Российский исторический иллюстрированный журнала Родина)_</w:t>
      </w: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F6477D" w:rsidRDefault="00576271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A170F" w:rsidRPr="00F6477D" w:rsidRDefault="00AA170F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F79A8" w:rsidRDefault="001F79A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76271" w:rsidRPr="00F6477D" w:rsidRDefault="00576271" w:rsidP="001F79A8">
      <w:pPr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F6477D" w:rsidRDefault="00576271" w:rsidP="001F79A8">
      <w:pPr>
        <w:pStyle w:val="Default"/>
        <w:ind w:left="567" w:firstLine="567"/>
        <w:jc w:val="both"/>
        <w:rPr>
          <w:color w:val="auto"/>
          <w:sz w:val="26"/>
          <w:szCs w:val="26"/>
        </w:rPr>
      </w:pPr>
      <w:r w:rsidRPr="00F6477D">
        <w:rPr>
          <w:b/>
          <w:bCs/>
          <w:color w:val="auto"/>
          <w:sz w:val="26"/>
          <w:szCs w:val="26"/>
        </w:rPr>
        <w:t xml:space="preserve">Контроль и оценка </w:t>
      </w:r>
      <w:r w:rsidRPr="00F6477D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4252"/>
      </w:tblGrid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576271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2EF7" w:rsidRPr="00F6477D" w:rsidTr="00AE1BF3">
        <w:trPr>
          <w:trHeight w:val="71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выявлять причинно-следственные,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определять цели деятельности и составлять планы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осуществлять, контролировать и корректировать деятельность;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выбирать успешные стратегии в различных ситуациях; владеть навыками познавательной, учебн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о-исследовательской и проектной </w:t>
            </w: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- определять назначение и функции различных социальных, эконо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мических и правовых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и принимать решения, определяющие стратегию поведения, с учетом гражданских и нравствен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ных ценностей;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нятийный аппарат обществознания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074EFB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F6477D" w:rsidTr="00AE1BF3">
        <w:trPr>
          <w:trHeight w:val="319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обществе как целостной развивающейся системе в единстве и взаимодействии его основных сфер и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E3C5F" w:rsidP="00D72EF7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самостоятельная работа </w:t>
            </w:r>
          </w:p>
        </w:tc>
      </w:tr>
      <w:tr w:rsidR="00D72EF7" w:rsidRPr="00F6477D" w:rsidTr="00AE1BF3">
        <w:trPr>
          <w:trHeight w:val="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 базовый понятийный аппарат социальных наук;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основных тенденциях и возможных перспективах развития мирового сообщества в глобальном мире;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методы решения практических задач, различные методы познания.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решений на практических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BF33A1" w:rsidRPr="00F6477D" w:rsidRDefault="00BF33A1" w:rsidP="00607B95">
      <w:pPr>
        <w:rPr>
          <w:rFonts w:ascii="Times New Roman" w:hAnsi="Times New Roman" w:cs="Times New Roman"/>
          <w:sz w:val="26"/>
          <w:szCs w:val="26"/>
        </w:rPr>
      </w:pPr>
    </w:p>
    <w:sectPr w:rsidR="00BF33A1" w:rsidRPr="00F6477D" w:rsidSect="00607B9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84A" w:rsidRDefault="0039584A">
      <w:pPr>
        <w:spacing w:after="0" w:line="240" w:lineRule="auto"/>
      </w:pPr>
      <w:r>
        <w:separator/>
      </w:r>
    </w:p>
  </w:endnote>
  <w:endnote w:type="continuationSeparator" w:id="0">
    <w:p w:rsidR="0039584A" w:rsidRDefault="0039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84" w:rsidRDefault="004350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344621"/>
      <w:docPartObj>
        <w:docPartGallery w:val="Page Numbers (Bottom of Page)"/>
        <w:docPartUnique/>
      </w:docPartObj>
    </w:sdtPr>
    <w:sdtEndPr/>
    <w:sdtContent>
      <w:p w:rsidR="00435084" w:rsidRDefault="004350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EEE">
          <w:rPr>
            <w:noProof/>
          </w:rPr>
          <w:t>2</w:t>
        </w:r>
        <w:r>
          <w:fldChar w:fldCharType="end"/>
        </w:r>
      </w:p>
    </w:sdtContent>
  </w:sdt>
  <w:p w:rsidR="00435084" w:rsidRDefault="004350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84" w:rsidRDefault="00435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84A" w:rsidRDefault="0039584A">
      <w:pPr>
        <w:spacing w:after="0" w:line="240" w:lineRule="auto"/>
      </w:pPr>
      <w:r>
        <w:separator/>
      </w:r>
    </w:p>
  </w:footnote>
  <w:footnote w:type="continuationSeparator" w:id="0">
    <w:p w:rsidR="0039584A" w:rsidRDefault="00395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84" w:rsidRDefault="0043508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84" w:rsidRDefault="0043508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84" w:rsidRDefault="004350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ADD"/>
    <w:multiLevelType w:val="hybridMultilevel"/>
    <w:tmpl w:val="23C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2878EC"/>
    <w:multiLevelType w:val="multilevel"/>
    <w:tmpl w:val="8286EE5A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74EFB"/>
    <w:rsid w:val="001A7B8D"/>
    <w:rsid w:val="001F4EEE"/>
    <w:rsid w:val="001F79A8"/>
    <w:rsid w:val="0039584A"/>
    <w:rsid w:val="003B2FF6"/>
    <w:rsid w:val="00435084"/>
    <w:rsid w:val="004E6482"/>
    <w:rsid w:val="00511249"/>
    <w:rsid w:val="00576271"/>
    <w:rsid w:val="005E1D99"/>
    <w:rsid w:val="00607B95"/>
    <w:rsid w:val="006D4762"/>
    <w:rsid w:val="006E0EAB"/>
    <w:rsid w:val="006E2D99"/>
    <w:rsid w:val="00814700"/>
    <w:rsid w:val="009A54FC"/>
    <w:rsid w:val="00AA170F"/>
    <w:rsid w:val="00AE1BF3"/>
    <w:rsid w:val="00AF186B"/>
    <w:rsid w:val="00BC0192"/>
    <w:rsid w:val="00BC2236"/>
    <w:rsid w:val="00BF33A1"/>
    <w:rsid w:val="00CA4292"/>
    <w:rsid w:val="00D2676C"/>
    <w:rsid w:val="00D5240C"/>
    <w:rsid w:val="00D72EF7"/>
    <w:rsid w:val="00DB6192"/>
    <w:rsid w:val="00DE3C5F"/>
    <w:rsid w:val="00F40CFB"/>
    <w:rsid w:val="00F44264"/>
    <w:rsid w:val="00F6477D"/>
    <w:rsid w:val="00FC1D33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B602-F29C-4136-9FA9-773F1775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E0E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6E0E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13326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672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Ник</cp:lastModifiedBy>
  <cp:revision>16</cp:revision>
  <dcterms:created xsi:type="dcterms:W3CDTF">2019-12-09T08:02:00Z</dcterms:created>
  <dcterms:modified xsi:type="dcterms:W3CDTF">2022-04-27T18:18:00Z</dcterms:modified>
</cp:coreProperties>
</file>